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E3" w:rsidRPr="001B06E3" w:rsidRDefault="001B06E3" w:rsidP="001B06E3">
      <w:pPr>
        <w:shd w:val="clear" w:color="auto" w:fill="EEEEEE"/>
        <w:spacing w:after="75" w:line="408" w:lineRule="atLeast"/>
        <w:jc w:val="center"/>
        <w:outlineLvl w:val="0"/>
        <w:rPr>
          <w:rFonts w:ascii="Arial" w:eastAsia="Times New Roman" w:hAnsi="Arial" w:cs="Arial"/>
          <w:b/>
          <w:bCs/>
          <w:color w:val="454545"/>
          <w:kern w:val="36"/>
          <w:sz w:val="60"/>
          <w:szCs w:val="60"/>
          <w:lang w:eastAsia="ru-RU"/>
        </w:rPr>
      </w:pPr>
      <w:bookmarkStart w:id="0" w:name="_GoBack"/>
      <w:r w:rsidRPr="001B06E3">
        <w:rPr>
          <w:rFonts w:ascii="Arial" w:eastAsia="Times New Roman" w:hAnsi="Arial" w:cs="Arial"/>
          <w:b/>
          <w:bCs/>
          <w:color w:val="454545"/>
          <w:kern w:val="36"/>
          <w:sz w:val="60"/>
          <w:szCs w:val="60"/>
          <w:lang w:eastAsia="ru-RU"/>
        </w:rPr>
        <w:t>График личного приема граждан в Общественных приемных исполнительных органов государственной власти Московской области в июле 2017г</w:t>
      </w:r>
    </w:p>
    <w:p w:rsidR="001B06E3" w:rsidRPr="001B06E3" w:rsidRDefault="001B06E3" w:rsidP="001B06E3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0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bookmarkEnd w:id="0"/>
    <w:p w:rsidR="001B06E3" w:rsidRDefault="001B06E3" w:rsidP="001B06E3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t xml:space="preserve">                                         </w:t>
      </w:r>
      <w:r w:rsidRPr="001B06E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87B1C53" wp14:editId="3BA1E5F5">
            <wp:extent cx="3318121" cy="2209800"/>
            <wp:effectExtent l="0" t="0" r="0" b="0"/>
            <wp:docPr id="1" name="Рисунок 1" descr="http://www.zvenigorod.ru/images/news/04/10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enigorod.ru/images/news/04/1063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14" cy="22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Уважаемые жители!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Администрация городского округа Звенигород напоминает, что продолжается работа Общественных приемных исполнительных органов государственной власти Московской области.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Министерство транспорта и дорожной </w:t>
      </w:r>
      <w:proofErr w:type="spellStart"/>
      <w:proofErr w:type="gramStart"/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инфаструктуры</w:t>
      </w:r>
      <w:proofErr w:type="spellEnd"/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 -</w:t>
      </w:r>
      <w:proofErr w:type="gramEnd"/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03 июля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Министерство здравоохранения - 10 июля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Министерство социального развития - 24 июля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Министерство имущественных отношений - 31 июля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Прием осуществляется по адресу: г. Звенигород, ул. Ленина д. 28, каб.3/3</w:t>
      </w:r>
    </w:p>
    <w:p w:rsidR="001B06E3" w:rsidRPr="001B06E3" w:rsidRDefault="001B06E3" w:rsidP="001B06E3">
      <w:pPr>
        <w:shd w:val="clear" w:color="auto" w:fill="EEEEEE"/>
        <w:spacing w:before="120" w:after="12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1B06E3">
        <w:rPr>
          <w:rFonts w:eastAsia="Times New Roman" w:cstheme="minorHAnsi"/>
          <w:color w:val="000000"/>
          <w:sz w:val="32"/>
          <w:szCs w:val="32"/>
          <w:lang w:eastAsia="ru-RU"/>
        </w:rPr>
        <w:t>Время приема 10.00-13.00</w:t>
      </w:r>
    </w:p>
    <w:p w:rsidR="00C154E2" w:rsidRPr="001B06E3" w:rsidRDefault="00C154E2" w:rsidP="001B06E3">
      <w:pPr>
        <w:jc w:val="center"/>
        <w:rPr>
          <w:sz w:val="32"/>
          <w:szCs w:val="32"/>
        </w:rPr>
      </w:pPr>
    </w:p>
    <w:sectPr w:rsidR="00C154E2" w:rsidRPr="001B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7"/>
    <w:rsid w:val="001B06E3"/>
    <w:rsid w:val="003D3737"/>
    <w:rsid w:val="00C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6ED7-6979-4586-84E9-66A02EF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Грудовая Ольга Викторовна</dc:creator>
  <cp:keywords/>
  <dc:description/>
  <cp:lastModifiedBy>Грудовая Ольга Викторовна</cp:lastModifiedBy>
  <cp:revision>3</cp:revision>
  <cp:lastPrinted>2017-06-29T13:24:00Z</cp:lastPrinted>
  <dcterms:created xsi:type="dcterms:W3CDTF">2017-06-29T13:23:00Z</dcterms:created>
  <dcterms:modified xsi:type="dcterms:W3CDTF">2017-06-29T13:25:00Z</dcterms:modified>
</cp:coreProperties>
</file>